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2283" w14:textId="07034E7A" w:rsidR="00047B80" w:rsidRPr="00D67B1A" w:rsidRDefault="005550A3" w:rsidP="00F3013D">
      <w:pPr>
        <w:spacing w:after="0" w:line="276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Консультация </w:t>
      </w:r>
      <w:r w:rsidR="00047B80" w:rsidRPr="00D67B1A">
        <w:rPr>
          <w:rFonts w:ascii="Times New Roman" w:hAnsi="Times New Roman"/>
          <w:b/>
          <w:bCs/>
          <w:kern w:val="36"/>
          <w:sz w:val="28"/>
          <w:szCs w:val="28"/>
        </w:rPr>
        <w:t>«Взаимодействие воспитателя и родителей</w:t>
      </w:r>
    </w:p>
    <w:p w14:paraId="6854097E" w14:textId="1DAA28D5" w:rsidR="00047B80" w:rsidRPr="00D67B1A" w:rsidRDefault="00047B80" w:rsidP="00F3013D">
      <w:pPr>
        <w:spacing w:after="0" w:line="276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D67B1A">
        <w:rPr>
          <w:rFonts w:ascii="Times New Roman" w:hAnsi="Times New Roman"/>
          <w:b/>
          <w:bCs/>
          <w:kern w:val="36"/>
          <w:sz w:val="28"/>
          <w:szCs w:val="28"/>
        </w:rPr>
        <w:t>в воспитании этического поведения»</w:t>
      </w:r>
    </w:p>
    <w:p w14:paraId="6D5EF821" w14:textId="2EA13AAD" w:rsidR="006A2C3B" w:rsidRPr="00D67B1A" w:rsidRDefault="006A2C3B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Формирование основ культуры поведения начинается с самых первых лет жизни ребенка.</w:t>
      </w:r>
      <w:r w:rsidR="00047B80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Он,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подражая взрослому человеку, начинает осваивать основные нормы общения. </w:t>
      </w:r>
    </w:p>
    <w:p w14:paraId="4BBE275E" w14:textId="77777777" w:rsidR="006A2C3B" w:rsidRPr="00D67B1A" w:rsidRDefault="006A2C3B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Гениальный писатель, оригинальный мыслитель Л</w:t>
      </w:r>
      <w:r w:rsidR="000F7DD4" w:rsidRPr="00D67B1A">
        <w:rPr>
          <w:rFonts w:ascii="Times New Roman" w:hAnsi="Times New Roman"/>
          <w:kern w:val="36"/>
          <w:sz w:val="28"/>
          <w:szCs w:val="28"/>
          <w:lang w:eastAsia="ru-RU"/>
        </w:rPr>
        <w:t>.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Н</w:t>
      </w:r>
      <w:r w:rsidR="000F7DD4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. 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Толстой сыграл выдающуюся роль и в развитии педагогики. Толстой был сторонником семейного воспитания. Воспитание детей он считал одной из самых важных задач и обязанностей родителей. В своей р</w:t>
      </w:r>
      <w:r w:rsidR="000F7DD4" w:rsidRPr="00D67B1A">
        <w:rPr>
          <w:rFonts w:ascii="Times New Roman" w:hAnsi="Times New Roman"/>
          <w:kern w:val="36"/>
          <w:sz w:val="28"/>
          <w:szCs w:val="28"/>
          <w:lang w:eastAsia="ru-RU"/>
        </w:rPr>
        <w:t>аботе «О подражании в семье» Л.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Н. Толстой  высказывался о том, что главное условие первоначального воспитания детей – это здоровый семейный уклад, согласие родителей, взаимное уважение между ними, единый подход их к детям и делу воспитания, примерное поведение отца и матери, постоянное нравственное самоусовершенствование их, близость, тесное общение родителей с детьми.</w:t>
      </w:r>
    </w:p>
    <w:p w14:paraId="0C8E3E5E" w14:textId="20EDBE4D" w:rsidR="006A2C3B" w:rsidRPr="00D67B1A" w:rsidRDefault="006A2C3B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Успешное формирование правил </w:t>
      </w:r>
      <w:r w:rsidR="004D683B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культуры поведения 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начинается в семье и только посредством личного примера родителей. Поведение родителей определяет поведение детей. Очень важно, чтобы то, чему мы учим ребенка, подкреплялось конкретными примерами, чтобы он видел, что у </w:t>
      </w:r>
      <w:r w:rsidR="004D683B" w:rsidRPr="00D67B1A">
        <w:rPr>
          <w:rFonts w:ascii="Times New Roman" w:hAnsi="Times New Roman"/>
          <w:kern w:val="36"/>
          <w:sz w:val="28"/>
          <w:szCs w:val="28"/>
          <w:lang w:eastAsia="ru-RU"/>
        </w:rPr>
        <w:t>взрослых теория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не расходится с практикой. Пример родителей в нравственной жизни ребенка играет исключительную роль. Сами того не замечая, родители каждый день становятся примером для своих детей. Здесь все имеет значение. Папа и мама общаются между собой, говорят о соседях и обсуждают вечерние новости, наводят порядок в доме, распоряжаются семейным бюджетом, ведут покупки в магазине. А тем временем зоркие детские глазки все запоминают и фиксируют. Какие-то моменты принимают, и будто записывают на пленку, впитывают эти привычки как губка, другие моменты не приемлют и у них формируется неприятие такого поведения.</w:t>
      </w:r>
    </w:p>
    <w:p w14:paraId="2899C0D3" w14:textId="11674C67" w:rsidR="006A2C3B" w:rsidRPr="00D67B1A" w:rsidRDefault="006A2C3B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В процессе формирования культуры поведения у детей у</w:t>
      </w:r>
      <w:r w:rsidR="002E16BF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частвуют одновременно и детский 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сад и семья. Воспитание культуры поведения предусматривает обязательную связь с воспитанием детей в семье, координацию усилий воспитателя и родителей. Очень важно для воспитателя установить тесны</w:t>
      </w:r>
      <w:r w:rsidR="00023B3E" w:rsidRPr="00D67B1A">
        <w:rPr>
          <w:rFonts w:ascii="Times New Roman" w:hAnsi="Times New Roman"/>
          <w:kern w:val="36"/>
          <w:sz w:val="28"/>
          <w:szCs w:val="28"/>
          <w:lang w:eastAsia="ru-RU"/>
        </w:rPr>
        <w:t>й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контакт с семьей в целях обеспечения единства в воспитании культуры поведения.</w:t>
      </w:r>
    </w:p>
    <w:p w14:paraId="431A43D2" w14:textId="77777777" w:rsidR="00023B3E" w:rsidRPr="00D67B1A" w:rsidRDefault="00023B3E" w:rsidP="00F3013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7B1A">
        <w:rPr>
          <w:sz w:val="28"/>
          <w:szCs w:val="28"/>
        </w:rPr>
        <w:t>В.А. Сухомлинский высказывал мнение о том, что «Только вместе с </w:t>
      </w:r>
      <w:r w:rsidRPr="00D67B1A">
        <w:rPr>
          <w:rStyle w:val="a7"/>
          <w:b w:val="0"/>
          <w:sz w:val="28"/>
          <w:szCs w:val="28"/>
          <w:bdr w:val="none" w:sz="0" w:space="0" w:color="auto" w:frame="1"/>
        </w:rPr>
        <w:t>родителями</w:t>
      </w:r>
      <w:r w:rsidRPr="00D67B1A">
        <w:rPr>
          <w:sz w:val="28"/>
          <w:szCs w:val="28"/>
        </w:rPr>
        <w:t>, общими усилиями, педагоги могут дать детям большое человеческое счастье». Детский сад и семья должны стремиться к созданию единого пространства развития ребенка. Проблема взаимодействия ДОУ и семьи в последнее время попала в разряд самых актуальных.  </w:t>
      </w:r>
    </w:p>
    <w:p w14:paraId="343C31BA" w14:textId="77777777" w:rsidR="006A2C3B" w:rsidRPr="00D67B1A" w:rsidRDefault="006A2C3B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Для достижения положительных результатов, в работе</w:t>
      </w:r>
      <w:r w:rsidR="000F7DD4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с родителями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можно использовать следующие</w:t>
      </w:r>
      <w:r w:rsidR="000F7DD4"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формы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14:paraId="76601D17" w14:textId="661E94BB" w:rsidR="00B24E86" w:rsidRPr="00D67B1A" w:rsidRDefault="00D67B1A" w:rsidP="00D67B1A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7B1A">
        <w:rPr>
          <w:kern w:val="36"/>
          <w:sz w:val="28"/>
          <w:szCs w:val="28"/>
        </w:rPr>
        <w:t>К</w:t>
      </w:r>
      <w:r w:rsidR="006A2C3B" w:rsidRPr="00D67B1A">
        <w:rPr>
          <w:kern w:val="36"/>
          <w:sz w:val="28"/>
          <w:szCs w:val="28"/>
        </w:rPr>
        <w:t>онсул</w:t>
      </w:r>
      <w:r w:rsidR="00A757DA" w:rsidRPr="00D67B1A">
        <w:rPr>
          <w:kern w:val="36"/>
          <w:sz w:val="28"/>
          <w:szCs w:val="28"/>
        </w:rPr>
        <w:t>ьтации</w:t>
      </w:r>
      <w:r w:rsidR="000F7DD4" w:rsidRPr="00D67B1A">
        <w:rPr>
          <w:kern w:val="36"/>
          <w:sz w:val="28"/>
          <w:szCs w:val="28"/>
        </w:rPr>
        <w:t xml:space="preserve"> </w:t>
      </w:r>
      <w:r w:rsidRPr="00D67B1A">
        <w:rPr>
          <w:kern w:val="36"/>
          <w:sz w:val="28"/>
          <w:szCs w:val="28"/>
        </w:rPr>
        <w:t>–</w:t>
      </w:r>
      <w:r w:rsidR="000F7DD4" w:rsidRPr="00D67B1A">
        <w:rPr>
          <w:kern w:val="36"/>
          <w:sz w:val="28"/>
          <w:szCs w:val="28"/>
        </w:rPr>
        <w:t xml:space="preserve"> индивидуальные и групповые</w:t>
      </w:r>
      <w:r>
        <w:rPr>
          <w:kern w:val="36"/>
          <w:sz w:val="28"/>
          <w:szCs w:val="28"/>
        </w:rPr>
        <w:t>.</w:t>
      </w:r>
      <w:r w:rsidR="00023B3E" w:rsidRPr="00D67B1A">
        <w:rPr>
          <w:sz w:val="28"/>
          <w:szCs w:val="28"/>
        </w:rPr>
        <w:t xml:space="preserve"> </w:t>
      </w:r>
      <w:r w:rsidR="00B24E86" w:rsidRPr="00D67B1A">
        <w:rPr>
          <w:sz w:val="28"/>
          <w:szCs w:val="28"/>
        </w:rPr>
        <w:t xml:space="preserve">Главное назначение консультации </w:t>
      </w:r>
      <w:r>
        <w:rPr>
          <w:sz w:val="28"/>
          <w:szCs w:val="28"/>
        </w:rPr>
        <w:t>–</w:t>
      </w:r>
      <w:r w:rsidR="00B24E86" w:rsidRPr="00D67B1A">
        <w:rPr>
          <w:sz w:val="28"/>
          <w:szCs w:val="28"/>
        </w:rPr>
        <w:t xml:space="preserve"> родители убеждаются в том, что в детском саду они могут получить поддержку.</w:t>
      </w:r>
    </w:p>
    <w:p w14:paraId="6048ECA5" w14:textId="4D5FB404" w:rsidR="00B24E86" w:rsidRPr="00B24E86" w:rsidRDefault="00B24E86" w:rsidP="00F3013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E8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</w:t>
      </w:r>
      <w:r w:rsidR="00D67B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24E86">
        <w:rPr>
          <w:rFonts w:ascii="Times New Roman" w:eastAsia="Times New Roman" w:hAnsi="Times New Roman"/>
          <w:sz w:val="28"/>
          <w:szCs w:val="28"/>
          <w:lang w:eastAsia="ru-RU"/>
        </w:rPr>
        <w:t>одители задают разнообразные вопросы, о которых не желали говорить вслух.</w:t>
      </w:r>
    </w:p>
    <w:p w14:paraId="540C51FE" w14:textId="50878B39" w:rsidR="00023B3E" w:rsidRPr="00D67B1A" w:rsidRDefault="00D67B1A" w:rsidP="00F3013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7B1A">
        <w:rPr>
          <w:sz w:val="28"/>
          <w:szCs w:val="28"/>
        </w:rPr>
        <w:t>Педагогические беседы с родителями. Это наиболее доступная форма установления связи педагога с семьей.</w:t>
      </w:r>
    </w:p>
    <w:p w14:paraId="044C7E2C" w14:textId="2C30B1BD" w:rsidR="006A2C3B" w:rsidRPr="00D67B1A" w:rsidRDefault="00B24E86" w:rsidP="00D67B1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1A">
        <w:rPr>
          <w:rFonts w:ascii="Times New Roman" w:hAnsi="Times New Roman"/>
          <w:sz w:val="28"/>
          <w:szCs w:val="28"/>
        </w:rPr>
        <w:t xml:space="preserve">Воспитателю следует подобрать рекомендации, подходящие для данной семьи, создать обстановку, настраивающую на откровенность. Например, педагог решил выяснить особенности воспитания ребенка в семье. Нужно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следует тактично акцентировать внимание на проблемах воспитания ребенка, которые, на </w:t>
      </w:r>
      <w:r w:rsidR="00D67B1A">
        <w:rPr>
          <w:rFonts w:ascii="Times New Roman" w:hAnsi="Times New Roman"/>
          <w:sz w:val="28"/>
          <w:szCs w:val="28"/>
        </w:rPr>
        <w:t xml:space="preserve">ваш </w:t>
      </w:r>
      <w:r w:rsidRPr="00D67B1A">
        <w:rPr>
          <w:rFonts w:ascii="Times New Roman" w:hAnsi="Times New Roman"/>
          <w:sz w:val="28"/>
          <w:szCs w:val="28"/>
        </w:rPr>
        <w:t xml:space="preserve">взгляд еще необходимо доработать. </w:t>
      </w:r>
    </w:p>
    <w:p w14:paraId="2DCC088E" w14:textId="14448623" w:rsidR="00D67B1A" w:rsidRPr="00D67B1A" w:rsidRDefault="00B24E86" w:rsidP="00D67B1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1A">
        <w:rPr>
          <w:rFonts w:ascii="Times New Roman" w:hAnsi="Times New Roman"/>
          <w:sz w:val="28"/>
          <w:szCs w:val="28"/>
        </w:rPr>
        <w:t xml:space="preserve">Отдельную группу составляют наглядно-информационные методы. К ним относятся </w:t>
      </w:r>
      <w:r w:rsidR="00D67B1A" w:rsidRPr="00D67B1A">
        <w:rPr>
          <w:rFonts w:ascii="Times New Roman" w:hAnsi="Times New Roman"/>
          <w:sz w:val="28"/>
          <w:szCs w:val="28"/>
        </w:rPr>
        <w:t>аудиозаписи</w:t>
      </w:r>
      <w:r w:rsidRPr="00D67B1A">
        <w:rPr>
          <w:rFonts w:ascii="Times New Roman" w:hAnsi="Times New Roman"/>
          <w:sz w:val="28"/>
          <w:szCs w:val="28"/>
        </w:rPr>
        <w:t xml:space="preserve"> бесед с детьми,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 </w:t>
      </w:r>
    </w:p>
    <w:p w14:paraId="292E5114" w14:textId="77777777" w:rsidR="00D67B1A" w:rsidRPr="00D67B1A" w:rsidRDefault="00D67B1A" w:rsidP="00D67B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7B1A">
        <w:rPr>
          <w:sz w:val="28"/>
          <w:szCs w:val="28"/>
        </w:rPr>
        <w:t>Памятки познакомят родителей со сводом определённых правил с целью реализации единого воспитательного подхода семьи и детского сада, например в вопросах адаптации ребёнка к детскому саду.</w:t>
      </w:r>
    </w:p>
    <w:p w14:paraId="7E6E6D58" w14:textId="19A06907" w:rsidR="006A2C3B" w:rsidRPr="00D67B1A" w:rsidRDefault="00D67B1A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Н</w:t>
      </w:r>
      <w:r w:rsidR="006A2C3B" w:rsidRPr="00D67B1A">
        <w:rPr>
          <w:rFonts w:ascii="Times New Roman" w:hAnsi="Times New Roman"/>
          <w:kern w:val="36"/>
          <w:sz w:val="28"/>
          <w:szCs w:val="28"/>
          <w:lang w:eastAsia="ru-RU"/>
        </w:rPr>
        <w:t>аглядная информация в родительский уголок группы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14:paraId="6D65BED4" w14:textId="6BD247A7" w:rsidR="006A2C3B" w:rsidRPr="00D67B1A" w:rsidRDefault="00B24E86" w:rsidP="00F3013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67B1A">
        <w:rPr>
          <w:rFonts w:ascii="Times New Roman" w:hAnsi="Times New Roman"/>
          <w:sz w:val="28"/>
          <w:szCs w:val="28"/>
        </w:rPr>
        <w:t>Организуя специальные родительские консультации или собрания на этикетные темы, не следует ставить перед собой задачу обучения родителей правилам этикета. Помня, что взрослого человека надо учить осторожно и ненавязчиво, воспитатель знакомит родителей со своими методами работы с детьми, стараясь как можно реже говорить родителям такие слова, как </w:t>
      </w:r>
      <w:r w:rsidRPr="00D67B1A">
        <w:rPr>
          <w:rFonts w:ascii="Times New Roman" w:hAnsi="Times New Roman"/>
          <w:i/>
          <w:iCs/>
          <w:sz w:val="28"/>
          <w:szCs w:val="28"/>
        </w:rPr>
        <w:t>вы должны, вы обязаны,</w:t>
      </w:r>
      <w:r w:rsidRPr="00D67B1A">
        <w:rPr>
          <w:rFonts w:ascii="Times New Roman" w:hAnsi="Times New Roman"/>
          <w:sz w:val="28"/>
          <w:szCs w:val="28"/>
        </w:rPr>
        <w:t> заменяя их словами </w:t>
      </w:r>
      <w:r w:rsidRPr="00D67B1A">
        <w:rPr>
          <w:rFonts w:ascii="Times New Roman" w:hAnsi="Times New Roman"/>
          <w:i/>
          <w:iCs/>
          <w:sz w:val="28"/>
          <w:szCs w:val="28"/>
        </w:rPr>
        <w:t>разумно, желательно, целесообразно, лучше для вашего ребенка.</w:t>
      </w:r>
      <w:r w:rsidRPr="00D67B1A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14:paraId="13B3211C" w14:textId="77777777" w:rsidR="00096C7B" w:rsidRPr="00096C7B" w:rsidRDefault="00B24E86" w:rsidP="00096C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C7B">
        <w:rPr>
          <w:rFonts w:ascii="Times New Roman" w:hAnsi="Times New Roman"/>
          <w:sz w:val="28"/>
          <w:szCs w:val="28"/>
        </w:rPr>
        <w:t xml:space="preserve">К коллективным формам взаимодействия дошкольной образовательной организации и семей воспитанников относятся родительские собрания, конференции, «Круглые столы» и др. Повестка дня собраний может быть </w:t>
      </w:r>
      <w:r w:rsidRPr="00096C7B">
        <w:rPr>
          <w:rFonts w:ascii="Times New Roman" w:hAnsi="Times New Roman"/>
          <w:sz w:val="28"/>
          <w:szCs w:val="28"/>
        </w:rPr>
        <w:lastRenderedPageBreak/>
        <w:t>разнообразной, с учетом пожеланий родителей. Например, на такие темы: «Формирование культуры этикетного поведения старших дошкольников», «Воспитание культуры поведения в общественных местах», «Методы развития вежливого общения» и др. Традиционно повестка дня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Педагог готовится к собранию заранее, объявление вывешивается не менее, чем за 3 дня. Тему рекомендуется формулировать проблемно, например: «Вежлив ли ваш ребенок?», «Как</w:t>
      </w:r>
      <w:r w:rsidR="00096C7B" w:rsidRPr="00096C7B">
        <w:rPr>
          <w:rFonts w:ascii="Times New Roman" w:hAnsi="Times New Roman"/>
          <w:sz w:val="28"/>
          <w:szCs w:val="28"/>
        </w:rPr>
        <w:t xml:space="preserve"> </w:t>
      </w:r>
      <w:r w:rsidRPr="00096C7B">
        <w:rPr>
          <w:rFonts w:ascii="Times New Roman" w:hAnsi="Times New Roman"/>
          <w:sz w:val="28"/>
          <w:szCs w:val="28"/>
        </w:rPr>
        <w:t xml:space="preserve">формировать культуру этикетного поведения старших дошкольников?», «Нужно ли наказывать детей?» и др. В объявлении можно разместить небольшие домашние задания для родителей, например, понаблюдать за поведением детей, сформированными навыками, обратить внимание на детские вопросы и т.д. Задания определяются темой предстоящего собрания. Как показывает практика, родители отзывчивее реагируют на индивидуальные приглашения, особенно если в их подготовке принимали участие дети. </w:t>
      </w:r>
    </w:p>
    <w:p w14:paraId="2C784F64" w14:textId="316B0F3F" w:rsidR="00B24E86" w:rsidRPr="00096C7B" w:rsidRDefault="00B24E86" w:rsidP="00096C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C7B">
        <w:rPr>
          <w:rFonts w:ascii="Times New Roman" w:hAnsi="Times New Roman"/>
          <w:sz w:val="28"/>
          <w:szCs w:val="28"/>
        </w:rPr>
        <w:t xml:space="preserve">В настоящее время особой популярностью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</w:t>
      </w:r>
      <w:r w:rsidR="00096C7B" w:rsidRPr="00096C7B">
        <w:rPr>
          <w:rFonts w:ascii="Times New Roman" w:hAnsi="Times New Roman"/>
          <w:sz w:val="28"/>
          <w:szCs w:val="28"/>
        </w:rPr>
        <w:t xml:space="preserve">Например, это может быть проведение родительских собраний по мотивам известных телевизионных игр: «КВН», «Педагогическое поле чудес», «Что? Где? Когда?», «Устами младенца» и других, </w:t>
      </w:r>
      <w:r w:rsidRPr="00096C7B">
        <w:rPr>
          <w:rFonts w:ascii="Times New Roman" w:hAnsi="Times New Roman"/>
          <w:sz w:val="28"/>
          <w:szCs w:val="28"/>
        </w:rPr>
        <w:t>где обсуждаются противоположные точки зрения на проблему</w:t>
      </w:r>
      <w:r w:rsidR="00096C7B" w:rsidRPr="00096C7B">
        <w:rPr>
          <w:rFonts w:ascii="Times New Roman" w:hAnsi="Times New Roman"/>
          <w:sz w:val="28"/>
          <w:szCs w:val="28"/>
        </w:rPr>
        <w:t xml:space="preserve"> </w:t>
      </w:r>
      <w:r w:rsidRPr="00096C7B">
        <w:rPr>
          <w:rFonts w:ascii="Times New Roman" w:hAnsi="Times New Roman"/>
          <w:sz w:val="28"/>
          <w:szCs w:val="28"/>
        </w:rPr>
        <w:t xml:space="preserve">становления культуры этикетного поведения дошкольников. </w:t>
      </w:r>
      <w:r w:rsidR="00096C7B" w:rsidRPr="00096C7B">
        <w:rPr>
          <w:rFonts w:ascii="Times New Roman" w:hAnsi="Times New Roman"/>
          <w:sz w:val="28"/>
          <w:szCs w:val="28"/>
        </w:rPr>
        <w:t>Можно о</w:t>
      </w:r>
      <w:r w:rsidRPr="00096C7B">
        <w:rPr>
          <w:rFonts w:ascii="Times New Roman" w:hAnsi="Times New Roman"/>
          <w:sz w:val="28"/>
          <w:szCs w:val="28"/>
        </w:rPr>
        <w:t>рганиз</w:t>
      </w:r>
      <w:r w:rsidR="00096C7B" w:rsidRPr="00096C7B">
        <w:rPr>
          <w:rFonts w:ascii="Times New Roman" w:hAnsi="Times New Roman"/>
          <w:sz w:val="28"/>
          <w:szCs w:val="28"/>
        </w:rPr>
        <w:t>овать</w:t>
      </w:r>
      <w:r w:rsidRPr="00096C7B">
        <w:rPr>
          <w:rFonts w:ascii="Times New Roman" w:hAnsi="Times New Roman"/>
          <w:sz w:val="28"/>
          <w:szCs w:val="28"/>
        </w:rPr>
        <w:t xml:space="preserve"> педагогическ</w:t>
      </w:r>
      <w:r w:rsidR="00096C7B" w:rsidRPr="00096C7B">
        <w:rPr>
          <w:rFonts w:ascii="Times New Roman" w:hAnsi="Times New Roman"/>
          <w:sz w:val="28"/>
          <w:szCs w:val="28"/>
        </w:rPr>
        <w:t>ую</w:t>
      </w:r>
      <w:r w:rsidRPr="00096C7B">
        <w:rPr>
          <w:rFonts w:ascii="Times New Roman" w:hAnsi="Times New Roman"/>
          <w:sz w:val="28"/>
          <w:szCs w:val="28"/>
        </w:rPr>
        <w:t xml:space="preserve"> библиотек</w:t>
      </w:r>
      <w:r w:rsidR="00096C7B" w:rsidRPr="00096C7B">
        <w:rPr>
          <w:rFonts w:ascii="Times New Roman" w:hAnsi="Times New Roman"/>
          <w:sz w:val="28"/>
          <w:szCs w:val="28"/>
        </w:rPr>
        <w:t>у</w:t>
      </w:r>
      <w:r w:rsidRPr="00096C7B">
        <w:rPr>
          <w:rFonts w:ascii="Times New Roman" w:hAnsi="Times New Roman"/>
          <w:sz w:val="28"/>
          <w:szCs w:val="28"/>
        </w:rPr>
        <w:t xml:space="preserve"> для родителей, книги, игры и дидактические пособия им выда</w:t>
      </w:r>
      <w:r w:rsidR="00096C7B" w:rsidRPr="00096C7B">
        <w:rPr>
          <w:rFonts w:ascii="Times New Roman" w:hAnsi="Times New Roman"/>
          <w:sz w:val="28"/>
          <w:szCs w:val="28"/>
        </w:rPr>
        <w:t>вать</w:t>
      </w:r>
      <w:r w:rsidRPr="00096C7B">
        <w:rPr>
          <w:rFonts w:ascii="Times New Roman" w:hAnsi="Times New Roman"/>
          <w:sz w:val="28"/>
          <w:szCs w:val="28"/>
        </w:rPr>
        <w:t xml:space="preserve"> на дом. </w:t>
      </w:r>
    </w:p>
    <w:p w14:paraId="04076AE7" w14:textId="3E00C488" w:rsidR="00B24E86" w:rsidRPr="00096C7B" w:rsidRDefault="00096C7B" w:rsidP="00096C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C7B">
        <w:rPr>
          <w:rFonts w:ascii="Times New Roman" w:hAnsi="Times New Roman"/>
          <w:sz w:val="28"/>
          <w:szCs w:val="28"/>
        </w:rPr>
        <w:t>Также</w:t>
      </w:r>
      <w:r w:rsidR="00B24E86" w:rsidRPr="00096C7B">
        <w:rPr>
          <w:rFonts w:ascii="Times New Roman" w:hAnsi="Times New Roman"/>
          <w:sz w:val="28"/>
          <w:szCs w:val="28"/>
        </w:rPr>
        <w:t xml:space="preserve"> практикует</w:t>
      </w:r>
      <w:r w:rsidRPr="00096C7B">
        <w:rPr>
          <w:rFonts w:ascii="Times New Roman" w:hAnsi="Times New Roman"/>
          <w:sz w:val="28"/>
          <w:szCs w:val="28"/>
        </w:rPr>
        <w:t>ся</w:t>
      </w:r>
      <w:r w:rsidR="00B24E86" w:rsidRPr="00096C7B">
        <w:rPr>
          <w:rFonts w:ascii="Times New Roman" w:hAnsi="Times New Roman"/>
          <w:sz w:val="28"/>
          <w:szCs w:val="28"/>
        </w:rPr>
        <w:t xml:space="preserve"> создание клубов для родителей. Данная форма партнёрского взаимодействия с семьями воспитанников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</w:t>
      </w:r>
      <w:r w:rsidRPr="00096C7B">
        <w:rPr>
          <w:rFonts w:ascii="Times New Roman" w:hAnsi="Times New Roman"/>
          <w:sz w:val="28"/>
          <w:szCs w:val="28"/>
        </w:rPr>
        <w:t>–</w:t>
      </w:r>
      <w:r w:rsidR="00B24E86" w:rsidRPr="00096C7B">
        <w:rPr>
          <w:rFonts w:ascii="Times New Roman" w:hAnsi="Times New Roman"/>
          <w:sz w:val="28"/>
          <w:szCs w:val="28"/>
        </w:rPr>
        <w:t xml:space="preserve"> что педагоги имеют возможность оказать им методическую помощь в </w:t>
      </w:r>
      <w:r w:rsidR="00B24E86" w:rsidRPr="00096C7B">
        <w:rPr>
          <w:rFonts w:ascii="Times New Roman" w:hAnsi="Times New Roman"/>
          <w:sz w:val="28"/>
          <w:szCs w:val="28"/>
        </w:rPr>
        <w:lastRenderedPageBreak/>
        <w:t>преодолении возникающих трудностей воспитания. Заседания клубов для родителей осуществляются регулярно, с периодичность – 1 раз в месяц. </w:t>
      </w:r>
    </w:p>
    <w:p w14:paraId="142D93F0" w14:textId="77777777" w:rsidR="004630C6" w:rsidRPr="00D67B1A" w:rsidRDefault="004A7AD0" w:rsidP="00F301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1A">
        <w:rPr>
          <w:rFonts w:ascii="Times New Roman" w:hAnsi="Times New Roman"/>
          <w:sz w:val="28"/>
          <w:szCs w:val="28"/>
        </w:rPr>
        <w:t>Таким образом, мы выяснили, что формы работы с родителями в детском саду достаточно разнообразны и использовать их можно по-разному. При разработке воспитателем тематики по воспитанию культуры поведения у дошкольников необходимо учитывать уровень</w:t>
      </w:r>
      <w:r w:rsidR="001661FC" w:rsidRPr="00D67B1A">
        <w:rPr>
          <w:rFonts w:ascii="Times New Roman" w:hAnsi="Times New Roman"/>
          <w:sz w:val="28"/>
          <w:szCs w:val="28"/>
        </w:rPr>
        <w:t xml:space="preserve"> воспитательного потенциала </w:t>
      </w:r>
      <w:r w:rsidRPr="00D67B1A">
        <w:rPr>
          <w:rFonts w:ascii="Times New Roman" w:hAnsi="Times New Roman"/>
          <w:sz w:val="28"/>
          <w:szCs w:val="28"/>
        </w:rPr>
        <w:t>семьи, это обуславливае</w:t>
      </w:r>
      <w:r w:rsidR="001661FC" w:rsidRPr="00D67B1A">
        <w:rPr>
          <w:rFonts w:ascii="Times New Roman" w:hAnsi="Times New Roman"/>
          <w:sz w:val="28"/>
          <w:szCs w:val="28"/>
        </w:rPr>
        <w:t>т основные напр</w:t>
      </w:r>
      <w:r w:rsidR="00A61C5B" w:rsidRPr="00D67B1A">
        <w:rPr>
          <w:rFonts w:ascii="Times New Roman" w:hAnsi="Times New Roman"/>
          <w:sz w:val="28"/>
          <w:szCs w:val="28"/>
        </w:rPr>
        <w:t>авления</w:t>
      </w:r>
      <w:r w:rsidR="00E80879" w:rsidRPr="00D67B1A">
        <w:rPr>
          <w:rFonts w:ascii="Times New Roman" w:hAnsi="Times New Roman"/>
          <w:sz w:val="28"/>
          <w:szCs w:val="28"/>
        </w:rPr>
        <w:t xml:space="preserve"> в работе с родителями. </w:t>
      </w:r>
    </w:p>
    <w:sectPr w:rsidR="004630C6" w:rsidRPr="00D67B1A" w:rsidSect="00622542">
      <w:headerReference w:type="default" r:id="rId8"/>
      <w:headerReference w:type="first" r:id="rId9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087D" w14:textId="77777777" w:rsidR="00E55026" w:rsidRDefault="00E55026" w:rsidP="001D29DA">
      <w:pPr>
        <w:spacing w:after="0" w:line="240" w:lineRule="auto"/>
      </w:pPr>
      <w:r>
        <w:separator/>
      </w:r>
    </w:p>
  </w:endnote>
  <w:endnote w:type="continuationSeparator" w:id="0">
    <w:p w14:paraId="49FF7A1A" w14:textId="77777777" w:rsidR="00E55026" w:rsidRDefault="00E55026" w:rsidP="001D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F2F4" w14:textId="77777777" w:rsidR="00E55026" w:rsidRDefault="00E55026" w:rsidP="001D29DA">
      <w:pPr>
        <w:spacing w:after="0" w:line="240" w:lineRule="auto"/>
      </w:pPr>
      <w:r>
        <w:separator/>
      </w:r>
    </w:p>
  </w:footnote>
  <w:footnote w:type="continuationSeparator" w:id="0">
    <w:p w14:paraId="0E983859" w14:textId="77777777" w:rsidR="00E55026" w:rsidRDefault="00E55026" w:rsidP="001D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3207"/>
      <w:docPartObj>
        <w:docPartGallery w:val="Page Numbers (Top of Page)"/>
        <w:docPartUnique/>
      </w:docPartObj>
    </w:sdtPr>
    <w:sdtEndPr/>
    <w:sdtContent>
      <w:p w14:paraId="7C441B8F" w14:textId="77777777" w:rsidR="008963C5" w:rsidRDefault="006A56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5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BE23176" w14:textId="77777777" w:rsidR="008963C5" w:rsidRDefault="008963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C" w14:textId="77777777" w:rsidR="008963C5" w:rsidRDefault="008963C5" w:rsidP="001D29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1BE"/>
    <w:multiLevelType w:val="multilevel"/>
    <w:tmpl w:val="6B900C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BF3B7B"/>
    <w:multiLevelType w:val="hybridMultilevel"/>
    <w:tmpl w:val="95C63420"/>
    <w:lvl w:ilvl="0" w:tplc="36AE21C8">
      <w:start w:val="1"/>
      <w:numFmt w:val="decimal"/>
      <w:lvlText w:val="%1."/>
      <w:lvlJc w:val="left"/>
      <w:pPr>
        <w:ind w:left="220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DB3E2F"/>
    <w:multiLevelType w:val="hybridMultilevel"/>
    <w:tmpl w:val="5160609A"/>
    <w:lvl w:ilvl="0" w:tplc="FD9852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111B1B"/>
    <w:multiLevelType w:val="multilevel"/>
    <w:tmpl w:val="32C65D3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4D016725"/>
    <w:multiLevelType w:val="hybridMultilevel"/>
    <w:tmpl w:val="20EA3B20"/>
    <w:lvl w:ilvl="0" w:tplc="421E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5070D9"/>
    <w:multiLevelType w:val="hybridMultilevel"/>
    <w:tmpl w:val="FCA4EAA8"/>
    <w:lvl w:ilvl="0" w:tplc="743C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B4D53"/>
    <w:multiLevelType w:val="multilevel"/>
    <w:tmpl w:val="68481B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2"/>
    <w:rsid w:val="00000CC6"/>
    <w:rsid w:val="00004DC3"/>
    <w:rsid w:val="00004E66"/>
    <w:rsid w:val="0001457F"/>
    <w:rsid w:val="00023B3E"/>
    <w:rsid w:val="000356E8"/>
    <w:rsid w:val="0003654C"/>
    <w:rsid w:val="0004225E"/>
    <w:rsid w:val="00047B80"/>
    <w:rsid w:val="000930D2"/>
    <w:rsid w:val="00096C7B"/>
    <w:rsid w:val="000A303A"/>
    <w:rsid w:val="000A74D4"/>
    <w:rsid w:val="000C61F2"/>
    <w:rsid w:val="000E2E3E"/>
    <w:rsid w:val="000E5F1F"/>
    <w:rsid w:val="000F7DD4"/>
    <w:rsid w:val="00155813"/>
    <w:rsid w:val="001661FC"/>
    <w:rsid w:val="001827DC"/>
    <w:rsid w:val="001A5A86"/>
    <w:rsid w:val="001B72C8"/>
    <w:rsid w:val="001C09AB"/>
    <w:rsid w:val="001D29DA"/>
    <w:rsid w:val="00205518"/>
    <w:rsid w:val="00222019"/>
    <w:rsid w:val="002330F2"/>
    <w:rsid w:val="0023705A"/>
    <w:rsid w:val="00245AC4"/>
    <w:rsid w:val="00253148"/>
    <w:rsid w:val="00282978"/>
    <w:rsid w:val="00287BD1"/>
    <w:rsid w:val="002C54A3"/>
    <w:rsid w:val="002D2AB2"/>
    <w:rsid w:val="002D79FE"/>
    <w:rsid w:val="002E16BF"/>
    <w:rsid w:val="00306E85"/>
    <w:rsid w:val="003148EE"/>
    <w:rsid w:val="003320C9"/>
    <w:rsid w:val="003369A0"/>
    <w:rsid w:val="003530D8"/>
    <w:rsid w:val="00353EA1"/>
    <w:rsid w:val="00355B09"/>
    <w:rsid w:val="003658AF"/>
    <w:rsid w:val="003750C6"/>
    <w:rsid w:val="00375EA9"/>
    <w:rsid w:val="0038573C"/>
    <w:rsid w:val="003B16C0"/>
    <w:rsid w:val="003C693E"/>
    <w:rsid w:val="003D29FF"/>
    <w:rsid w:val="003D50E0"/>
    <w:rsid w:val="004200CF"/>
    <w:rsid w:val="00456463"/>
    <w:rsid w:val="004630C6"/>
    <w:rsid w:val="004713D1"/>
    <w:rsid w:val="0047187E"/>
    <w:rsid w:val="004805BD"/>
    <w:rsid w:val="004901A0"/>
    <w:rsid w:val="004A0A38"/>
    <w:rsid w:val="004A51A5"/>
    <w:rsid w:val="004A7AD0"/>
    <w:rsid w:val="004C1C00"/>
    <w:rsid w:val="004D52AC"/>
    <w:rsid w:val="004D683B"/>
    <w:rsid w:val="004E506C"/>
    <w:rsid w:val="004F2402"/>
    <w:rsid w:val="00501DA1"/>
    <w:rsid w:val="00522629"/>
    <w:rsid w:val="00541CC1"/>
    <w:rsid w:val="00542176"/>
    <w:rsid w:val="0054390C"/>
    <w:rsid w:val="005447E0"/>
    <w:rsid w:val="005550A3"/>
    <w:rsid w:val="005570C6"/>
    <w:rsid w:val="00571C42"/>
    <w:rsid w:val="00577C92"/>
    <w:rsid w:val="005C135C"/>
    <w:rsid w:val="005C46BA"/>
    <w:rsid w:val="005D61B1"/>
    <w:rsid w:val="0062101B"/>
    <w:rsid w:val="00622542"/>
    <w:rsid w:val="00667751"/>
    <w:rsid w:val="006804A8"/>
    <w:rsid w:val="00681C35"/>
    <w:rsid w:val="006922F7"/>
    <w:rsid w:val="0069591A"/>
    <w:rsid w:val="006A0272"/>
    <w:rsid w:val="006A2C3B"/>
    <w:rsid w:val="006A5667"/>
    <w:rsid w:val="006C56E2"/>
    <w:rsid w:val="006D64DE"/>
    <w:rsid w:val="006F3C37"/>
    <w:rsid w:val="007723F6"/>
    <w:rsid w:val="00794C5A"/>
    <w:rsid w:val="007B3BF1"/>
    <w:rsid w:val="007C2134"/>
    <w:rsid w:val="007C2884"/>
    <w:rsid w:val="007C7F95"/>
    <w:rsid w:val="007E3876"/>
    <w:rsid w:val="008065C6"/>
    <w:rsid w:val="00833058"/>
    <w:rsid w:val="00864079"/>
    <w:rsid w:val="008963C5"/>
    <w:rsid w:val="008A389E"/>
    <w:rsid w:val="008A561B"/>
    <w:rsid w:val="008F1DE5"/>
    <w:rsid w:val="008F654B"/>
    <w:rsid w:val="00903035"/>
    <w:rsid w:val="00905567"/>
    <w:rsid w:val="00951DBA"/>
    <w:rsid w:val="009C3B50"/>
    <w:rsid w:val="009D1DC5"/>
    <w:rsid w:val="009E6430"/>
    <w:rsid w:val="00A267C4"/>
    <w:rsid w:val="00A61C5B"/>
    <w:rsid w:val="00A757DA"/>
    <w:rsid w:val="00A9131E"/>
    <w:rsid w:val="00AD1BEB"/>
    <w:rsid w:val="00B0597B"/>
    <w:rsid w:val="00B225DB"/>
    <w:rsid w:val="00B24E86"/>
    <w:rsid w:val="00B4113F"/>
    <w:rsid w:val="00B43D13"/>
    <w:rsid w:val="00B55B76"/>
    <w:rsid w:val="00B61FB8"/>
    <w:rsid w:val="00B81B8B"/>
    <w:rsid w:val="00B82DF9"/>
    <w:rsid w:val="00B93B07"/>
    <w:rsid w:val="00B9461F"/>
    <w:rsid w:val="00BC3AC6"/>
    <w:rsid w:val="00BD67CD"/>
    <w:rsid w:val="00BE1F82"/>
    <w:rsid w:val="00BE21A7"/>
    <w:rsid w:val="00C04D74"/>
    <w:rsid w:val="00C2302C"/>
    <w:rsid w:val="00C23F2C"/>
    <w:rsid w:val="00C338B4"/>
    <w:rsid w:val="00C73BA0"/>
    <w:rsid w:val="00C87DEB"/>
    <w:rsid w:val="00CA6B21"/>
    <w:rsid w:val="00CC5E23"/>
    <w:rsid w:val="00CE40F1"/>
    <w:rsid w:val="00CF5633"/>
    <w:rsid w:val="00D078B1"/>
    <w:rsid w:val="00D204E7"/>
    <w:rsid w:val="00D3401F"/>
    <w:rsid w:val="00D67B1A"/>
    <w:rsid w:val="00D71BAE"/>
    <w:rsid w:val="00D844D7"/>
    <w:rsid w:val="00DA073C"/>
    <w:rsid w:val="00DB4CC6"/>
    <w:rsid w:val="00DE3773"/>
    <w:rsid w:val="00DF1DB7"/>
    <w:rsid w:val="00E06E38"/>
    <w:rsid w:val="00E45C1E"/>
    <w:rsid w:val="00E465B8"/>
    <w:rsid w:val="00E47116"/>
    <w:rsid w:val="00E5084D"/>
    <w:rsid w:val="00E55026"/>
    <w:rsid w:val="00E80879"/>
    <w:rsid w:val="00E844AF"/>
    <w:rsid w:val="00E84F29"/>
    <w:rsid w:val="00E91CAD"/>
    <w:rsid w:val="00EA3B7A"/>
    <w:rsid w:val="00EC2791"/>
    <w:rsid w:val="00ED49E7"/>
    <w:rsid w:val="00F262BC"/>
    <w:rsid w:val="00F3013D"/>
    <w:rsid w:val="00F3512D"/>
    <w:rsid w:val="00F36603"/>
    <w:rsid w:val="00F511BD"/>
    <w:rsid w:val="00F57541"/>
    <w:rsid w:val="00F729B7"/>
    <w:rsid w:val="00FA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EDBDE"/>
  <w15:docId w15:val="{E1DAC4A1-D61C-45AC-BADA-33B8232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21A7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B61F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91CAD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A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EA3B7A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D2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29DA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1D2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29DA"/>
    <w:rPr>
      <w:lang w:eastAsia="en-US"/>
    </w:rPr>
  </w:style>
  <w:style w:type="paragraph" w:styleId="ac">
    <w:name w:val="No Spacing"/>
    <w:link w:val="ad"/>
    <w:uiPriority w:val="1"/>
    <w:qFormat/>
    <w:rsid w:val="001D29DA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1D29DA"/>
    <w:rPr>
      <w:rFonts w:eastAsia="Times New Roman"/>
    </w:rPr>
  </w:style>
  <w:style w:type="character" w:styleId="ae">
    <w:name w:val="annotation reference"/>
    <w:uiPriority w:val="99"/>
    <w:semiHidden/>
    <w:unhideWhenUsed/>
    <w:rsid w:val="00501D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1DA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501DA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1DA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01DA1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0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501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701E-0A34-4721-9EDC-7CEBB8E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Windows User</cp:lastModifiedBy>
  <cp:revision>4</cp:revision>
  <cp:lastPrinted>2024-02-26T08:39:00Z</cp:lastPrinted>
  <dcterms:created xsi:type="dcterms:W3CDTF">2024-10-17T12:15:00Z</dcterms:created>
  <dcterms:modified xsi:type="dcterms:W3CDTF">2024-10-17T12:25:00Z</dcterms:modified>
</cp:coreProperties>
</file>